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98D3" w14:textId="77777777" w:rsidR="004C3A38" w:rsidRDefault="000622C6">
      <w:r>
        <w:t>VFS - VALNERINA FORNITURE SERVIZI S.R.L.  C.F. E P.I. 01615330550</w:t>
      </w:r>
    </w:p>
    <w:p w14:paraId="6E8C9B22" w14:textId="77777777" w:rsidR="004C3A38" w:rsidRDefault="004C3A38"/>
    <w:p w14:paraId="2328684E" w14:textId="77777777" w:rsidR="004C3A38" w:rsidRDefault="000622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</w:t>
      </w:r>
      <w:proofErr w:type="gramStart"/>
      <w:r>
        <w:rPr>
          <w:b/>
          <w:sz w:val="20"/>
          <w:szCs w:val="20"/>
        </w:rPr>
        <w:t>AIUTI ,</w:t>
      </w:r>
      <w:proofErr w:type="gramEnd"/>
      <w:r>
        <w:rPr>
          <w:b/>
          <w:sz w:val="20"/>
          <w:szCs w:val="20"/>
        </w:rPr>
        <w:t xml:space="preserve"> IN DENARO O IN NATURA, NON AVENTI CARATTERE GENERALE E PRIVI DI NATURA  CORRISPETTIVA, RETRIBUTIVA O RISARCITORIA, DI QUALUNQUE GENERE, RICEVUTI EX ART. 1 COMMI DA 125 A 129, LEGGE N. 124 DEL 4 AGOSTO 2017 E SS.MM.II.</w:t>
      </w:r>
    </w:p>
    <w:p w14:paraId="6036430A" w14:textId="77777777" w:rsidR="004C3A38" w:rsidRDefault="004C3A38">
      <w:pPr>
        <w:jc w:val="both"/>
        <w:rPr>
          <w:b/>
          <w:sz w:val="20"/>
          <w:szCs w:val="20"/>
        </w:rPr>
      </w:pPr>
    </w:p>
    <w:tbl>
      <w:tblPr>
        <w:tblStyle w:val="a"/>
        <w:tblW w:w="10427" w:type="dxa"/>
        <w:tblInd w:w="-226" w:type="dxa"/>
        <w:tblLayout w:type="fixed"/>
        <w:tblLook w:val="0400" w:firstRow="0" w:lastRow="0" w:firstColumn="0" w:lastColumn="0" w:noHBand="0" w:noVBand="1"/>
      </w:tblPr>
      <w:tblGrid>
        <w:gridCol w:w="1236"/>
        <w:gridCol w:w="1255"/>
        <w:gridCol w:w="610"/>
        <w:gridCol w:w="806"/>
        <w:gridCol w:w="1417"/>
        <w:gridCol w:w="1418"/>
        <w:gridCol w:w="1276"/>
        <w:gridCol w:w="1275"/>
        <w:gridCol w:w="1134"/>
      </w:tblGrid>
      <w:tr w:rsidR="004C3A38" w14:paraId="6D6BCB41" w14:textId="77777777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CB6B425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829BD4B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Riferimento normativo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44FB585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del provvedimento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0F38FE6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  <w:p w14:paraId="7AE4498F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incasso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2E6FF71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Importo dell’aiuto (nota)</w:t>
            </w:r>
          </w:p>
          <w:p w14:paraId="12E25BB5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0E4F770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Descrizione del beneficio</w:t>
            </w:r>
          </w:p>
          <w:p w14:paraId="3AF53E82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Causale)</w:t>
            </w:r>
          </w:p>
        </w:tc>
      </w:tr>
      <w:tr w:rsidR="004C3A38" w14:paraId="5084D259" w14:textId="77777777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B616822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2E4D35E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F8D9004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4DAE59C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CA76AAF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DB4B3AF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Concesso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85E2102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Effettivo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E251ADF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A38" w14:paraId="1A6B6534" w14:textId="7777777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68B68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Ministero delle Imprese e del Made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Direzione generale per gli incentivi alle imprese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EDDE9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Decreto Legge 56/2017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41846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40D18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73F7D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16.233,00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B7C4D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11.706,38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C39F0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11.706,38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078D38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Agevolazioni in favore delle imprese localizzate nella zona franca urbana istituita dall’art. 46 del D.L. 24 aprile 2017 n. 50</w:t>
            </w:r>
          </w:p>
          <w:p w14:paraId="3FC17FCD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50A8DF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 SU REGISTRO RNA</w:t>
            </w:r>
          </w:p>
        </w:tc>
      </w:tr>
      <w:tr w:rsidR="004C3A38" w14:paraId="4B0CE1A1" w14:textId="77777777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64ED7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Banca del Mezzogiorno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MedioCredito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Centrale S.p.A.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B4480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D.L. 8 aprile 2020 n. 23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FDDC1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08/04/2020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B2D99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20/03/2022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1236C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30.173,32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89BBB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30.173,32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5B494C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30.173,32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90FB6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COVID-19: Fondo di garanzia PMI Aiuto di stato-Garanzia diretta</w:t>
            </w:r>
          </w:p>
          <w:p w14:paraId="5FFA906F" w14:textId="77777777" w:rsidR="000622C6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C5D3" w14:textId="7A12CBB2" w:rsidR="000622C6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 SU REGISTRO RNA</w:t>
            </w:r>
          </w:p>
        </w:tc>
      </w:tr>
      <w:tr w:rsidR="004C3A38" w14:paraId="785C7BA6" w14:textId="77777777">
        <w:tc>
          <w:tcPr>
            <w:tcW w:w="3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838BD3F" w14:textId="77777777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0F8F9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1C2F30" w14:textId="60193953" w:rsidR="004C3A38" w:rsidRDefault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46.406,22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4B3043" w14:textId="1991C0C6" w:rsidR="004C3A38" w:rsidRDefault="000622C6" w:rsidP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41.879,70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873C6D" w14:textId="50253747" w:rsidR="004C3A38" w:rsidRDefault="000622C6" w:rsidP="00062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41.879,70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7260362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4C3A38" w14:paraId="431CB21F" w14:textId="77777777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0803A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DA5C" w14:textId="77777777" w:rsidR="004C3A38" w:rsidRDefault="004C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</w:tbl>
    <w:p w14:paraId="3EEA19AA" w14:textId="77777777" w:rsidR="004C3A38" w:rsidRDefault="004C3A38">
      <w:pPr>
        <w:rPr>
          <w:b/>
        </w:rPr>
      </w:pPr>
    </w:p>
    <w:p w14:paraId="35E776C2" w14:textId="77777777" w:rsidR="004C3A38" w:rsidRDefault="000622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0BC3CED1" w14:textId="77777777" w:rsidR="004C3A38" w:rsidRDefault="004C3A38">
      <w:pPr>
        <w:rPr>
          <w:b/>
          <w:sz w:val="20"/>
          <w:szCs w:val="20"/>
          <w:u w:val="single"/>
        </w:rPr>
      </w:pPr>
    </w:p>
    <w:p w14:paraId="71E1CF56" w14:textId="77777777" w:rsidR="004C3A38" w:rsidRDefault="004C3A38">
      <w:pPr>
        <w:rPr>
          <w:b/>
          <w:sz w:val="20"/>
          <w:szCs w:val="20"/>
          <w:u w:val="single"/>
        </w:rPr>
      </w:pPr>
    </w:p>
    <w:p w14:paraId="7EDC04E8" w14:textId="77777777" w:rsidR="004C3A38" w:rsidRDefault="000622C6">
      <w:pPr>
        <w:rPr>
          <w:sz w:val="20"/>
          <w:szCs w:val="20"/>
        </w:rPr>
      </w:pPr>
      <w:r>
        <w:rPr>
          <w:sz w:val="20"/>
          <w:szCs w:val="20"/>
        </w:rPr>
        <w:t>Spoleto, lì 22/12/2023</w:t>
      </w:r>
    </w:p>
    <w:p w14:paraId="59B5436C" w14:textId="77777777" w:rsidR="004C3A38" w:rsidRDefault="000622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C3A38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38"/>
    <w:rsid w:val="000622C6"/>
    <w:rsid w:val="004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5D84"/>
  <w15:docId w15:val="{4300645F-8C75-4A05-995E-18AE640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</cp:lastModifiedBy>
  <cp:revision>2</cp:revision>
  <dcterms:created xsi:type="dcterms:W3CDTF">2023-12-22T09:56:00Z</dcterms:created>
  <dcterms:modified xsi:type="dcterms:W3CDTF">2023-12-22T09:57:00Z</dcterms:modified>
</cp:coreProperties>
</file>